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200"/>
        <w:jc w:val="center"/>
        <w:rPr>
          <w:b/>
          <w:bCs/>
          <w:sz w:val="24"/>
          <w:szCs w:val="24"/>
        </w:rPr>
      </w:pPr>
      <w: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1854835</wp:posOffset>
            </wp:positionH>
            <wp:positionV relativeFrom="paragraph">
              <wp:posOffset>-685800</wp:posOffset>
            </wp:positionV>
            <wp:extent cx="1773555" cy="1218565"/>
            <wp:effectExtent l="0" t="0" r="0" b="0"/>
            <wp:wrapTopAndBottom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3555" cy="12185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4"/>
          <w:szCs w:val="24"/>
        </w:rPr>
        <w:t>FORMULAIRE DE LOCATION DE MATÉRIEL</w:t>
      </w:r>
    </w:p>
    <w:p>
      <w:pPr>
        <w:pStyle w:val="Normal"/>
        <w:jc w:val="both"/>
        <w:rPr>
          <w:sz w:val="24"/>
          <w:szCs w:val="24"/>
        </w:rPr>
      </w:pP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>NOM :</w:t>
      </w:r>
    </w:p>
    <w:p>
      <w:pPr>
        <w:pStyle w:val="Normal"/>
        <w:jc w:val="both"/>
        <w:rPr>
          <w:sz w:val="24"/>
          <w:szCs w:val="24"/>
        </w:rPr>
      </w:pP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>ADRESSE :</w:t>
      </w:r>
    </w:p>
    <w:p>
      <w:pPr>
        <w:pStyle w:val="Normal"/>
        <w:jc w:val="both"/>
        <w:rPr>
          <w:sz w:val="24"/>
          <w:szCs w:val="24"/>
        </w:rPr>
      </w:pP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>NUMÉRO(S) DE TÉLÉPHONE :</w:t>
      </w:r>
    </w:p>
    <w:p>
      <w:pPr>
        <w:pStyle w:val="Normal"/>
        <w:jc w:val="both"/>
        <w:rPr>
          <w:sz w:val="24"/>
          <w:szCs w:val="24"/>
        </w:rPr>
      </w:pP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>COURRIEL :</w:t>
      </w:r>
    </w:p>
    <w:p>
      <w:pPr>
        <w:pStyle w:val="Normal"/>
        <w:jc w:val="both"/>
        <w:rPr>
          <w:sz w:val="24"/>
          <w:szCs w:val="24"/>
        </w:rPr>
      </w:pP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>DATE(S) POUR LESQUELLES VOUS SOUHAITEZ LOUER LE MATÉRIEL :</w:t>
      </w:r>
    </w:p>
    <w:p>
      <w:pPr>
        <w:pStyle w:val="Normal"/>
        <w:jc w:val="both"/>
        <w:rPr>
          <w:rFonts w:eastAsia="Calibri" w:cs="" w:cstheme="minorBidi" w:eastAsiaTheme="minorHAnsi"/>
          <w:color w:val="000000"/>
          <w:kern w:val="0"/>
          <w:lang w:val="fr-CA" w:eastAsia="en-US" w:bidi="ar-SA"/>
        </w:rPr>
      </w:pPr>
      <w:r>
        <w:rPr>
          <w:rFonts w:eastAsia="Calibri" w:cs="" w:cstheme="minorBidi" w:eastAsiaTheme="minorHAnsi"/>
          <w:color w:val="000000"/>
          <w:kern w:val="0"/>
          <w:lang w:val="fr-CA" w:eastAsia="en-US" w:bidi="ar-SA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>DESCRIPTION SOMMAIRE DE L’ÉVÉNEMENT/UTIL</w:t>
      </w: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>I</w:t>
      </w: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>SATION :</w:t>
      </w:r>
    </w:p>
    <w:p>
      <w:pPr>
        <w:pStyle w:val="Normal"/>
        <w:jc w:val="both"/>
        <w:rPr>
          <w:rFonts w:eastAsia="Calibri" w:cs="" w:cstheme="minorBidi" w:eastAsiaTheme="minorHAnsi"/>
          <w:color w:val="000000"/>
          <w:kern w:val="0"/>
          <w:lang w:val="fr-CA" w:eastAsia="en-US" w:bidi="ar-SA"/>
        </w:rPr>
      </w:pPr>
      <w:r>
        <w:rPr>
          <w:rFonts w:eastAsia="Calibri" w:cs="" w:cstheme="minorBidi" w:eastAsiaTheme="minorHAnsi"/>
          <w:color w:val="000000"/>
          <w:kern w:val="0"/>
          <w:lang w:val="fr-CA" w:eastAsia="en-US" w:bidi="ar-SA"/>
        </w:rPr>
      </w:r>
    </w:p>
    <w:tbl>
      <w:tblPr>
        <w:tblW w:w="5000" w:type="pct"/>
        <w:jc w:val="lef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438"/>
        <w:gridCol w:w="1439"/>
        <w:gridCol w:w="1439"/>
        <w:gridCol w:w="1440"/>
        <w:gridCol w:w="1438"/>
        <w:gridCol w:w="1439"/>
      </w:tblGrid>
      <w:tr>
        <w:trPr/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[</w:t>
            </w:r>
            <w:r>
              <w:rPr>
                <w:i/>
                <w:iCs/>
              </w:rPr>
              <w:t>Taxes en sus</w:t>
            </w:r>
            <w:r>
              <w:rPr/>
              <w:t>]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Non-membre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Membre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OBNL de la MRC des Basques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Quantité :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Prix :</w:t>
            </w:r>
          </w:p>
        </w:tc>
      </w:tr>
      <w:tr>
        <w:trPr/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Chapiteau / jour</w:t>
            </w:r>
          </w:p>
        </w:tc>
        <w:tc>
          <w:tcPr>
            <w:tcW w:w="143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30$</w:t>
            </w:r>
          </w:p>
        </w:tc>
        <w:tc>
          <w:tcPr>
            <w:tcW w:w="143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20$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15$</w:t>
            </w:r>
          </w:p>
        </w:tc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</w:r>
          </w:p>
        </w:tc>
        <w:tc>
          <w:tcPr>
            <w:tcW w:w="14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 xml:space="preserve">Table pliante (30’’ x 6’ </w:t>
            </w:r>
            <w:r>
              <w:rPr/>
              <w:t>ou 30’’ x 5’</w:t>
            </w:r>
            <w:r>
              <w:rPr/>
              <w:t>) / jour</w:t>
            </w:r>
          </w:p>
        </w:tc>
        <w:tc>
          <w:tcPr>
            <w:tcW w:w="143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10$</w:t>
            </w:r>
          </w:p>
        </w:tc>
        <w:tc>
          <w:tcPr>
            <w:tcW w:w="143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7,50$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5$</w:t>
            </w:r>
          </w:p>
        </w:tc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</w:r>
          </w:p>
        </w:tc>
        <w:tc>
          <w:tcPr>
            <w:tcW w:w="14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Chaise pliante / jour</w:t>
            </w:r>
          </w:p>
        </w:tc>
        <w:tc>
          <w:tcPr>
            <w:tcW w:w="143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5$</w:t>
            </w:r>
          </w:p>
        </w:tc>
        <w:tc>
          <w:tcPr>
            <w:tcW w:w="143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3$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2$</w:t>
            </w:r>
          </w:p>
        </w:tc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</w:r>
          </w:p>
        </w:tc>
        <w:tc>
          <w:tcPr>
            <w:tcW w:w="14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</w:r>
          </w:p>
        </w:tc>
      </w:tr>
      <w:tr>
        <w:trPr>
          <w:trHeight w:val="867" w:hRule="atLeast"/>
        </w:trPr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Système de son / jour</w:t>
            </w:r>
          </w:p>
        </w:tc>
        <w:tc>
          <w:tcPr>
            <w:tcW w:w="143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50$</w:t>
            </w:r>
          </w:p>
        </w:tc>
        <w:tc>
          <w:tcPr>
            <w:tcW w:w="1439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30$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  <w:t>20$</w:t>
            </w:r>
          </w:p>
        </w:tc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</w:r>
          </w:p>
        </w:tc>
        <w:tc>
          <w:tcPr>
            <w:tcW w:w="14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</w:r>
          </w:p>
        </w:tc>
      </w:tr>
      <w:tr>
        <w:trPr>
          <w:trHeight w:val="867" w:hRule="atLeast"/>
        </w:trPr>
        <w:tc>
          <w:tcPr>
            <w:tcW w:w="7194" w:type="dxa"/>
            <w:gridSpan w:val="5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spacing w:before="0" w:after="200"/>
              <w:jc w:val="right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SOUS-TOTAL :</w:t>
            </w:r>
          </w:p>
        </w:tc>
        <w:tc>
          <w:tcPr>
            <w:tcW w:w="14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spacing w:before="0" w:after="200"/>
              <w:jc w:val="center"/>
              <w:rPr/>
            </w:pPr>
            <w:r>
              <w:rPr/>
            </w:r>
          </w:p>
        </w:tc>
      </w:tr>
    </w:tbl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>SOUS-TOTAL :</w:t>
      </w:r>
    </w:p>
    <w:p>
      <w:pPr>
        <w:pStyle w:val="Normal"/>
        <w:jc w:val="both"/>
        <w:rPr>
          <w:sz w:val="24"/>
          <w:szCs w:val="24"/>
        </w:rPr>
      </w:pP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>TPS (5%) :</w:t>
      </w:r>
    </w:p>
    <w:p>
      <w:pPr>
        <w:pStyle w:val="Normal"/>
        <w:jc w:val="both"/>
        <w:rPr>
          <w:sz w:val="24"/>
          <w:szCs w:val="24"/>
        </w:rPr>
      </w:pP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>TVQ (9,975%) :</w:t>
      </w:r>
    </w:p>
    <w:p>
      <w:pPr>
        <w:pStyle w:val="Normal"/>
        <w:jc w:val="both"/>
        <w:rPr>
          <w:sz w:val="24"/>
          <w:szCs w:val="24"/>
        </w:rPr>
      </w:pP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>TOTAL :</w:t>
      </w:r>
    </w:p>
    <w:p>
      <w:pPr>
        <w:pStyle w:val="Normal"/>
        <w:jc w:val="both"/>
        <w:rPr>
          <w:rFonts w:eastAsia="Calibri" w:cs="" w:cstheme="minorBidi" w:eastAsiaTheme="minorHAnsi"/>
          <w:color w:val="000000"/>
          <w:kern w:val="0"/>
          <w:lang w:val="fr-CA" w:eastAsia="en-US" w:bidi="ar-SA"/>
        </w:rPr>
      </w:pPr>
      <w:r>
        <w:rPr>
          <w:rFonts w:eastAsia="Calibri" w:cs="" w:cstheme="minorBidi" w:eastAsiaTheme="minorHAnsi"/>
          <w:color w:val="000000"/>
          <w:kern w:val="0"/>
          <w:lang w:val="fr-CA" w:eastAsia="en-US" w:bidi="ar-SA"/>
        </w:rPr>
      </w:r>
    </w:p>
    <w:p>
      <w:pPr>
        <w:pStyle w:val="Normal"/>
        <w:jc w:val="both"/>
        <w:rPr>
          <w:sz w:val="24"/>
          <w:szCs w:val="24"/>
        </w:rPr>
      </w:pPr>
      <w:r>
        <mc:AlternateContent>
          <mc:Choice Requires="wps">
            <w:drawing>
              <wp:anchor behindDoc="0" distT="1270" distB="0" distL="1270" distR="0" simplePos="0" locked="0" layoutInCell="1" allowOverlap="1" relativeHeight="3">
                <wp:simplePos x="0" y="0"/>
                <wp:positionH relativeFrom="column">
                  <wp:posOffset>21590</wp:posOffset>
                </wp:positionH>
                <wp:positionV relativeFrom="paragraph">
                  <wp:posOffset>-98425</wp:posOffset>
                </wp:positionV>
                <wp:extent cx="238125" cy="238125"/>
                <wp:effectExtent l="1270" t="1270" r="0" b="0"/>
                <wp:wrapNone/>
                <wp:docPr id="2" name="Form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960" cy="237960"/>
                        </a:xfrm>
                        <a:prstGeom prst="rect">
                          <a:avLst/>
                        </a:prstGeom>
                        <a:solidFill>
                          <a:srgbClr val="729fc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e 1" path="m0,0l-2147483645,0l-2147483645,-2147483646l0,-2147483646xe" fillcolor="#729fcf" stroked="t" o:allowincell="f" style="position:absolute;margin-left:1.7pt;margin-top:-7.75pt;width:18.7pt;height:18.7pt;mso-wrap-style:none;v-text-anchor:middle">
                <v:fill o:detectmouseclick="t" type="solid" color2="#8d6030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ab/>
        <w:t>Moi, ___________________, présent locataire, atteste avoir pris connaissance de l’état du matériel loué avant que j’en prenne possession;</w:t>
      </w:r>
    </w:p>
    <w:p>
      <w:pPr>
        <w:pStyle w:val="Normal"/>
        <w:jc w:val="both"/>
        <w:rPr>
          <w:sz w:val="24"/>
          <w:szCs w:val="24"/>
        </w:rPr>
      </w:pPr>
      <w:r>
        <mc:AlternateContent>
          <mc:Choice Requires="wps">
            <w:drawing>
              <wp:anchor behindDoc="0" distT="1270" distB="0" distL="1270" distR="0" simplePos="0" locked="0" layoutInCell="1" allowOverlap="1" relativeHeight="4">
                <wp:simplePos x="0" y="0"/>
                <wp:positionH relativeFrom="column">
                  <wp:posOffset>21590</wp:posOffset>
                </wp:positionH>
                <wp:positionV relativeFrom="paragraph">
                  <wp:posOffset>-98425</wp:posOffset>
                </wp:positionV>
                <wp:extent cx="238125" cy="238125"/>
                <wp:effectExtent l="1270" t="1270" r="0" b="0"/>
                <wp:wrapNone/>
                <wp:docPr id="3" name="Forme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960" cy="237960"/>
                        </a:xfrm>
                        <a:prstGeom prst="rect">
                          <a:avLst/>
                        </a:prstGeom>
                        <a:solidFill>
                          <a:srgbClr val="729fc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e 2" path="m0,0l-2147483645,0l-2147483645,-2147483646l0,-2147483646xe" fillcolor="#729fcf" stroked="t" o:allowincell="f" style="position:absolute;margin-left:1.7pt;margin-top:-7.75pt;width:18.7pt;height:18.7pt;mso-wrap-style:none;v-text-anchor:middle">
                <v:fill o:detectmouseclick="t" type="solid" color2="#8d6030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eastAsia="Calibri" w:cs="" w:cstheme="minorBidi" w:eastAsiaTheme="minorHAnsi"/>
          <w:color w:val="000000"/>
          <w:kern w:val="0"/>
          <w:sz w:val="24"/>
          <w:szCs w:val="24"/>
          <w:lang w:val="fr-CA" w:eastAsia="en-US" w:bidi="ar-SA"/>
        </w:rPr>
        <w:tab/>
        <w:t xml:space="preserve">Moi, ___________________, présent locataire, atteste avoir pris connaissance des instructions relatives à la bonne utilisation du matériel loué, et atteste être pleinement responsable, selon les termes de la </w:t>
      </w:r>
      <w:r>
        <w:rPr>
          <w:rFonts w:eastAsia="Calibri" w:cs="" w:cstheme="minorBidi" w:eastAsiaTheme="minorHAnsi"/>
          <w:i/>
          <w:iCs/>
          <w:color w:val="000000"/>
          <w:kern w:val="0"/>
          <w:sz w:val="24"/>
          <w:szCs w:val="24"/>
          <w:lang w:val="fr-CA" w:eastAsia="en-US" w:bidi="ar-SA"/>
        </w:rPr>
        <w:t>Politique de location du matériel du Marché public des Basques</w:t>
      </w:r>
      <w:r>
        <w:rPr>
          <w:rFonts w:eastAsia="Calibri" w:cs="" w:cstheme="minorBidi" w:eastAsiaTheme="minorHAnsi"/>
          <w:i w:val="false"/>
          <w:iCs w:val="false"/>
          <w:color w:val="000000"/>
          <w:kern w:val="0"/>
          <w:sz w:val="24"/>
          <w:szCs w:val="24"/>
          <w:lang w:val="fr-CA" w:eastAsia="en-US" w:bidi="ar-SA"/>
        </w:rPr>
        <w:t>, du matériel loué et en ma possession.</w:t>
      </w:r>
    </w:p>
    <w:p>
      <w:pPr>
        <w:pStyle w:val="Normal"/>
        <w:jc w:val="both"/>
        <w:rPr>
          <w:sz w:val="24"/>
          <w:szCs w:val="24"/>
        </w:rPr>
      </w:pPr>
      <w:r>
        <w:rPr>
          <w:rFonts w:eastAsia="Calibri" w:cs="" w:cstheme="minorBidi" w:eastAsiaTheme="minorHAnsi"/>
          <w:i w:val="false"/>
          <w:iCs w:val="false"/>
          <w:color w:val="000000"/>
          <w:kern w:val="0"/>
          <w:sz w:val="24"/>
          <w:szCs w:val="24"/>
          <w:lang w:val="fr-CA" w:eastAsia="en-US" w:bidi="ar-SA"/>
        </w:rPr>
        <w:t>Signature du locataire : __________________________</w:t>
      </w:r>
    </w:p>
    <w:p>
      <w:pPr>
        <w:pStyle w:val="Normal"/>
        <w:jc w:val="both"/>
        <w:rPr>
          <w:rFonts w:eastAsia="Calibri" w:cs="" w:cstheme="minorBidi" w:eastAsiaTheme="minorHAnsi"/>
          <w:i w:val="false"/>
          <w:i w:val="false"/>
          <w:iCs w:val="false"/>
          <w:color w:val="000000"/>
          <w:kern w:val="0"/>
          <w:lang w:val="fr-CA" w:eastAsia="en-US" w:bidi="ar-SA"/>
        </w:rPr>
      </w:pPr>
      <w:r>
        <w:rPr>
          <w:rFonts w:eastAsia="Calibri" w:cs="" w:cstheme="minorBidi" w:eastAsiaTheme="minorHAnsi"/>
          <w:i w:val="false"/>
          <w:iCs w:val="false"/>
          <w:color w:val="000000"/>
          <w:kern w:val="0"/>
          <w:lang w:val="fr-CA" w:eastAsia="en-US" w:bidi="ar-SA"/>
        </w:rPr>
      </w:r>
    </w:p>
    <w:p>
      <w:pPr>
        <w:pStyle w:val="Normal"/>
        <w:jc w:val="both"/>
        <w:rPr>
          <w:sz w:val="24"/>
          <w:szCs w:val="24"/>
        </w:rPr>
      </w:pPr>
      <w:r>
        <mc:AlternateContent>
          <mc:Choice Requires="wps">
            <w:drawing>
              <wp:anchor behindDoc="0" distT="1270" distB="0" distL="1270" distR="0" simplePos="0" locked="0" layoutInCell="1" allowOverlap="1" relativeHeight="5">
                <wp:simplePos x="0" y="0"/>
                <wp:positionH relativeFrom="column">
                  <wp:posOffset>21590</wp:posOffset>
                </wp:positionH>
                <wp:positionV relativeFrom="paragraph">
                  <wp:posOffset>-98425</wp:posOffset>
                </wp:positionV>
                <wp:extent cx="238125" cy="238125"/>
                <wp:effectExtent l="1270" t="1270" r="0" b="0"/>
                <wp:wrapNone/>
                <wp:docPr id="4" name="Forme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960" cy="237960"/>
                        </a:xfrm>
                        <a:prstGeom prst="rect">
                          <a:avLst/>
                        </a:prstGeom>
                        <a:solidFill>
                          <a:srgbClr val="729fc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e 3" path="m0,0l-2147483645,0l-2147483645,-2147483646l0,-2147483646xe" fillcolor="#729fcf" stroked="t" o:allowincell="f" style="position:absolute;margin-left:1.7pt;margin-top:-7.75pt;width:18.7pt;height:18.7pt;mso-wrap-style:none;v-text-anchor:middle">
                <v:fill o:detectmouseclick="t" type="solid" color2="#8d6030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eastAsia="Calibri" w:cs="" w:cstheme="minorBidi" w:eastAsiaTheme="minorHAnsi"/>
          <w:i w:val="false"/>
          <w:iCs w:val="false"/>
          <w:color w:val="000000"/>
          <w:kern w:val="0"/>
          <w:sz w:val="24"/>
          <w:szCs w:val="24"/>
          <w:lang w:val="fr-CA" w:eastAsia="en-US" w:bidi="ar-SA"/>
        </w:rPr>
        <w:tab/>
        <w:t>Chèque de _______$ remis en guise de dépôt</w:t>
      </w:r>
    </w:p>
    <w:p>
      <w:pPr>
        <w:pStyle w:val="Normal"/>
        <w:jc w:val="both"/>
        <w:rPr>
          <w:sz w:val="24"/>
          <w:szCs w:val="24"/>
        </w:rPr>
      </w:pPr>
      <w:r>
        <mc:AlternateContent>
          <mc:Choice Requires="wps">
            <w:drawing>
              <wp:anchor behindDoc="0" distT="1270" distB="0" distL="1270" distR="0" simplePos="0" locked="0" layoutInCell="1" allowOverlap="1" relativeHeight="6">
                <wp:simplePos x="0" y="0"/>
                <wp:positionH relativeFrom="column">
                  <wp:posOffset>21590</wp:posOffset>
                </wp:positionH>
                <wp:positionV relativeFrom="paragraph">
                  <wp:posOffset>-98425</wp:posOffset>
                </wp:positionV>
                <wp:extent cx="238125" cy="238125"/>
                <wp:effectExtent l="1270" t="1270" r="0" b="0"/>
                <wp:wrapNone/>
                <wp:docPr id="5" name="Forme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960" cy="237960"/>
                        </a:xfrm>
                        <a:prstGeom prst="rect">
                          <a:avLst/>
                        </a:prstGeom>
                        <a:solidFill>
                          <a:srgbClr val="729fc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e 4" path="m0,0l-2147483645,0l-2147483645,-2147483646l0,-2147483646xe" fillcolor="#729fcf" stroked="t" o:allowincell="f" style="position:absolute;margin-left:1.7pt;margin-top:-7.75pt;width:18.7pt;height:18.7pt;mso-wrap-style:none;v-text-anchor:middle">
                <v:fill o:detectmouseclick="t" type="solid" color2="#8d6030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eastAsia="Calibri" w:cs="" w:cstheme="minorBidi" w:eastAsiaTheme="minorHAnsi"/>
          <w:i w:val="false"/>
          <w:iCs w:val="false"/>
          <w:color w:val="000000"/>
          <w:kern w:val="0"/>
          <w:sz w:val="24"/>
          <w:szCs w:val="24"/>
          <w:lang w:val="fr-CA" w:eastAsia="en-US" w:bidi="ar-SA"/>
        </w:rPr>
        <w:tab/>
        <w:t>Paiement reçu</w:t>
      </w:r>
    </w:p>
    <w:p>
      <w:pPr>
        <w:pStyle w:val="Normal"/>
        <w:jc w:val="both"/>
        <w:rPr>
          <w:sz w:val="24"/>
          <w:szCs w:val="24"/>
        </w:rPr>
      </w:pPr>
      <w:r>
        <w:rPr>
          <w:rFonts w:eastAsia="Calibri" w:cs="" w:cstheme="minorBidi" w:eastAsiaTheme="minorHAnsi"/>
          <w:i w:val="false"/>
          <w:iCs w:val="false"/>
          <w:color w:val="000000"/>
          <w:kern w:val="0"/>
          <w:sz w:val="24"/>
          <w:szCs w:val="24"/>
          <w:lang w:val="fr-CA" w:eastAsia="en-US" w:bidi="ar-SA"/>
        </w:rPr>
        <w:t>Signature du responsable du Marché public : ______________________</w:t>
      </w:r>
    </w:p>
    <w:p>
      <w:pPr>
        <w:pStyle w:val="Normal"/>
        <w:jc w:val="both"/>
        <w:rPr>
          <w:b/>
          <w:bCs/>
          <w:strike/>
          <w:shadow/>
          <w:u w:val="double"/>
        </w:rPr>
      </w:pPr>
      <w:r>
        <w:rPr>
          <w:rFonts w:eastAsia="Calibri" w:cs="" w:cstheme="minorBidi" w:eastAsiaTheme="minorHAnsi"/>
          <w:b/>
          <w:bCs/>
          <w:i w:val="false"/>
          <w:iCs w:val="false"/>
          <w:strike/>
          <w:shadow/>
          <w:color w:val="000000"/>
          <w:kern w:val="0"/>
          <w:sz w:val="24"/>
          <w:szCs w:val="24"/>
          <w:u w:val="double"/>
          <w:lang w:val="fr-CA" w:eastAsia="en-US" w:bidi="ar-SA"/>
        </w:rPr>
        <w:t>_________________________________________________________________________________</w:t>
      </w:r>
      <w:r>
        <w:rPr>
          <w:rFonts w:eastAsia="Calibri" w:cs="" w:cstheme="minorBidi" w:eastAsiaTheme="minorHAnsi"/>
          <w:b/>
          <w:bCs/>
          <w:i w:val="false"/>
          <w:iCs w:val="false"/>
          <w:strike/>
          <w:shadow/>
          <w:color w:val="000000"/>
          <w:kern w:val="0"/>
          <w:sz w:val="24"/>
          <w:szCs w:val="24"/>
          <w:u w:val="double"/>
          <w:lang w:val="fr-CA" w:eastAsia="en-US" w:bidi="ar-SA"/>
        </w:rPr>
        <w:t>______</w:t>
      </w:r>
    </w:p>
    <w:p>
      <w:pPr>
        <w:pStyle w:val="Normal"/>
        <w:jc w:val="center"/>
        <w:rPr>
          <w:sz w:val="24"/>
          <w:szCs w:val="24"/>
        </w:rPr>
      </w:pPr>
      <w:r>
        <w:rPr>
          <w:rFonts w:eastAsia="Calibri" w:cs="" w:cstheme="minorBidi" w:eastAsiaTheme="minorHAnsi"/>
          <w:i w:val="false"/>
          <w:iCs w:val="false"/>
          <w:color w:val="000000"/>
          <w:kern w:val="0"/>
          <w:sz w:val="24"/>
          <w:szCs w:val="24"/>
          <w:lang w:val="fr-CA" w:eastAsia="en-US" w:bidi="ar-SA"/>
        </w:rPr>
        <w:t>SECTION À REMPLIR AU RETOUR : NOTES &amp; COMMENTAIRES</w:t>
      </w:r>
    </w:p>
    <w:p>
      <w:pPr>
        <w:pStyle w:val="Normal"/>
        <w:jc w:val="center"/>
        <w:rPr>
          <w:rFonts w:eastAsia="Calibri" w:cs="" w:cstheme="minorBidi" w:eastAsiaTheme="minorHAnsi"/>
          <w:i w:val="false"/>
          <w:i w:val="false"/>
          <w:iCs w:val="false"/>
          <w:color w:val="000000"/>
          <w:kern w:val="0"/>
          <w:lang w:val="fr-CA" w:eastAsia="en-US" w:bidi="ar-SA"/>
        </w:rPr>
      </w:pPr>
      <w:r>
        <w:rPr>
          <w:rFonts w:eastAsia="Calibri" w:cs="" w:cstheme="minorBidi" w:eastAsiaTheme="minorHAnsi"/>
          <w:i w:val="false"/>
          <w:iCs w:val="false"/>
          <w:color w:val="000000"/>
          <w:kern w:val="0"/>
          <w:lang w:val="fr-CA" w:eastAsia="en-US" w:bidi="ar-SA"/>
        </w:rPr>
      </w:r>
    </w:p>
    <w:p>
      <w:pPr>
        <w:pStyle w:val="Normal"/>
        <w:jc w:val="center"/>
        <w:rPr>
          <w:rFonts w:eastAsia="Calibri" w:cs="" w:cstheme="minorBidi" w:eastAsiaTheme="minorHAnsi"/>
          <w:i w:val="false"/>
          <w:i w:val="false"/>
          <w:iCs w:val="false"/>
          <w:color w:val="000000"/>
          <w:kern w:val="0"/>
          <w:lang w:val="fr-CA" w:eastAsia="en-US" w:bidi="ar-SA"/>
        </w:rPr>
      </w:pPr>
      <w:r>
        <w:rPr>
          <w:rFonts w:eastAsia="Calibri" w:cs="" w:cstheme="minorBidi" w:eastAsiaTheme="minorHAnsi"/>
          <w:i w:val="false"/>
          <w:iCs w:val="false"/>
          <w:color w:val="000000"/>
          <w:kern w:val="0"/>
          <w:lang w:val="fr-CA" w:eastAsia="en-US" w:bidi="ar-SA"/>
        </w:rPr>
      </w:r>
    </w:p>
    <w:p>
      <w:pPr>
        <w:pStyle w:val="Normal"/>
        <w:jc w:val="center"/>
        <w:rPr>
          <w:rFonts w:eastAsia="Calibri" w:cs="" w:cstheme="minorBidi" w:eastAsiaTheme="minorHAnsi"/>
          <w:i w:val="false"/>
          <w:i w:val="false"/>
          <w:iCs w:val="false"/>
          <w:color w:val="000000"/>
          <w:kern w:val="0"/>
          <w:lang w:val="fr-CA" w:eastAsia="en-US" w:bidi="ar-SA"/>
        </w:rPr>
      </w:pPr>
      <w:r>
        <w:rPr>
          <w:rFonts w:eastAsia="Calibri" w:cs="" w:cstheme="minorBidi" w:eastAsiaTheme="minorHAnsi"/>
          <w:i w:val="false"/>
          <w:iCs w:val="false"/>
          <w:color w:val="000000"/>
          <w:kern w:val="0"/>
          <w:lang w:val="fr-CA" w:eastAsia="en-US" w:bidi="ar-SA"/>
        </w:rPr>
      </w:r>
    </w:p>
    <w:p>
      <w:pPr>
        <w:pStyle w:val="Normal"/>
        <w:spacing w:before="0" w:after="200"/>
        <w:jc w:val="both"/>
        <w:rPr>
          <w:sz w:val="24"/>
          <w:szCs w:val="24"/>
        </w:rPr>
      </w:pPr>
      <w:r>
        <w:rPr>
          <w:rFonts w:eastAsia="Calibri" w:cs="" w:cstheme="minorBidi" w:eastAsiaTheme="minorHAnsi"/>
          <w:i w:val="false"/>
          <w:iCs w:val="false"/>
          <w:color w:val="000000"/>
          <w:kern w:val="0"/>
          <w:sz w:val="24"/>
          <w:szCs w:val="24"/>
          <w:lang w:val="fr-CA" w:eastAsia="en-US" w:bidi="ar-SA"/>
        </w:rPr>
        <w:t>_________________________________________________________________________________</w:t>
      </w:r>
    </w:p>
    <w:sectPr>
      <w:type w:val="nextPage"/>
      <w:pgSz w:w="12240" w:h="15840"/>
      <w:pgMar w:left="1803" w:right="1803" w:gutter="0" w:header="0" w:top="1440" w:footer="0" w:bottom="144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fr-C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CA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CA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">
    <w:name w:val="Hyperlink"/>
    <w:rPr>
      <w:color w:val="000080"/>
      <w:u w:val="single"/>
      <w:lang w:val="zxx" w:eastAsia="zxx" w:bidi="zxx"/>
    </w:rPr>
  </w:style>
  <w:style w:type="character" w:styleId="Caractresdenumrotation">
    <w:name w:val="Caractères de numérotation"/>
    <w:qFormat/>
    <w:rPr/>
  </w:style>
  <w:style w:type="paragraph" w:styleId="Titre">
    <w:name w:val="Titr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BodyText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numbering" w:styleId="Pasdeliste" w:default="1">
    <w:name w:val="Pas de liste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hème Offic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Application>LibreOffice/24.2.7.2$Linux_X86_64 LibreOffice_project/420$Build-2</Application>
  <AppVersion>15.0000</AppVersion>
  <Pages>2</Pages>
  <Words>188</Words>
  <Characters>1144</Characters>
  <CharactersWithSpaces>1293</CharactersWithSpaces>
  <Paragraphs>43</Paragraphs>
  <Company>Toshiba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2020-03-18T17:58:00Z</dcterms:created>
  <dc:creator>agriculture</dc:creator>
  <dc:description/>
  <dc:language>fr-CA</dc:language>
  <cp:lastModifiedBy>Gabriel Legaré</cp:lastModifiedBy>
  <dcterms:modified xsi:type="dcterms:W3CDTF">2025-05-10T20:15:03Z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